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ABF23" w14:textId="24460CAB" w:rsidR="0095317A" w:rsidRPr="006B70A0" w:rsidRDefault="00B87DA2" w:rsidP="001762F1">
      <w:pPr>
        <w:jc w:val="center"/>
        <w:rPr>
          <w:rFonts w:ascii="Times New Roman" w:hAnsi="Times New Roman" w:cs="Times New Roman"/>
        </w:rPr>
      </w:pPr>
      <w:bookmarkStart w:id="0" w:name="_Hlk165373112"/>
      <w:bookmarkEnd w:id="0"/>
      <w:r w:rsidRPr="006B70A0">
        <w:rPr>
          <w:rFonts w:ascii="Times New Roman" w:hAnsi="Times New Roman" w:cs="Times New Roman"/>
        </w:rPr>
        <w:t>Supplementa</w:t>
      </w:r>
      <w:r w:rsidR="00B23D8F" w:rsidRPr="006B70A0">
        <w:rPr>
          <w:rFonts w:ascii="Times New Roman" w:hAnsi="Times New Roman" w:cs="Times New Roman"/>
        </w:rPr>
        <w:t>l</w:t>
      </w:r>
      <w:r w:rsidRPr="006B70A0">
        <w:rPr>
          <w:rFonts w:ascii="Times New Roman" w:hAnsi="Times New Roman" w:cs="Times New Roman"/>
        </w:rPr>
        <w:t xml:space="preserve"> File</w:t>
      </w:r>
      <w:r w:rsidR="00DC4C37">
        <w:rPr>
          <w:rFonts w:ascii="Times New Roman" w:hAnsi="Times New Roman" w:cs="Times New Roman"/>
        </w:rPr>
        <w:t xml:space="preserve"> S</w:t>
      </w:r>
      <w:r w:rsidR="00764A6B">
        <w:rPr>
          <w:rFonts w:ascii="Times New Roman" w:hAnsi="Times New Roman" w:cs="Times New Roman"/>
        </w:rPr>
        <w:t>7</w:t>
      </w:r>
      <w:r w:rsidRPr="006B70A0">
        <w:rPr>
          <w:rFonts w:ascii="Times New Roman" w:hAnsi="Times New Roman" w:cs="Times New Roman"/>
        </w:rPr>
        <w:t>: Funnel Plots</w:t>
      </w:r>
      <w:r w:rsidR="001E6C47" w:rsidRPr="006B70A0">
        <w:rPr>
          <w:rFonts w:ascii="Times New Roman" w:hAnsi="Times New Roman" w:cs="Times New Roman"/>
        </w:rPr>
        <w:t xml:space="preserve"> for small study bias of NEOAC</w:t>
      </w:r>
    </w:p>
    <w:p w14:paraId="0B79056F" w14:textId="77777777" w:rsidR="005B3A67" w:rsidRDefault="005B3A67" w:rsidP="001762F1">
      <w:pPr>
        <w:jc w:val="center"/>
        <w:rPr>
          <w:rFonts w:ascii="Times New Roman" w:hAnsi="Times New Roman" w:cs="Times New Roman"/>
        </w:rPr>
      </w:pPr>
    </w:p>
    <w:p w14:paraId="387BB3B9" w14:textId="7CAA9D1D" w:rsidR="00982503" w:rsidRPr="00982503" w:rsidRDefault="00982503" w:rsidP="00982503">
      <w:pPr>
        <w:ind w:firstLine="720"/>
        <w:rPr>
          <w:rFonts w:ascii="Times New Roman" w:hAnsi="Times New Roman" w:cs="Times New Roman"/>
          <w:b/>
          <w:bCs/>
          <w:noProof/>
        </w:rPr>
      </w:pPr>
      <w:bookmarkStart w:id="1" w:name="_Hlk165372994"/>
      <w:r w:rsidRPr="00982503">
        <w:rPr>
          <w:rFonts w:ascii="Times New Roman" w:hAnsi="Times New Roman" w:cs="Times New Roman"/>
          <w:b/>
          <w:bCs/>
          <w:noProof/>
        </w:rPr>
        <w:t xml:space="preserve">Figure S1 </w:t>
      </w:r>
    </w:p>
    <w:p w14:paraId="0613B718" w14:textId="3D63CB51" w:rsidR="00982503" w:rsidRPr="00982503" w:rsidRDefault="00982503" w:rsidP="00982503">
      <w:pPr>
        <w:ind w:firstLine="720"/>
        <w:rPr>
          <w:rFonts w:ascii="Times New Roman" w:hAnsi="Times New Roman" w:cs="Times New Roman"/>
          <w:i/>
          <w:iCs/>
          <w:noProof/>
        </w:rPr>
      </w:pPr>
      <w:r w:rsidRPr="00982503">
        <w:rPr>
          <w:rFonts w:ascii="Times New Roman" w:hAnsi="Times New Roman" w:cs="Times New Roman"/>
          <w:i/>
          <w:iCs/>
          <w:noProof/>
        </w:rPr>
        <w:t>Funnel plot of studies exploring neuroticism and mortality risk</w:t>
      </w:r>
    </w:p>
    <w:bookmarkEnd w:id="1"/>
    <w:p w14:paraId="655D672F" w14:textId="77777777" w:rsidR="00982503" w:rsidRDefault="00982503" w:rsidP="001762F1">
      <w:pPr>
        <w:jc w:val="center"/>
        <w:rPr>
          <w:rFonts w:ascii="Times New Roman" w:hAnsi="Times New Roman" w:cs="Times New Roman"/>
        </w:rPr>
      </w:pPr>
    </w:p>
    <w:p w14:paraId="5F502D32" w14:textId="21E2CE01" w:rsidR="00982503" w:rsidRDefault="00982503" w:rsidP="00982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5ADD5EB4" w14:textId="247E314E" w:rsidR="005B3A67" w:rsidRDefault="002E2434">
      <w:pP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8364EF0" wp14:editId="6D4FAF27">
            <wp:extent cx="5730613" cy="3055620"/>
            <wp:effectExtent l="0" t="0" r="3810" b="0"/>
            <wp:docPr id="5242034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203416" name="Picture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0613" cy="305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314CB" w14:textId="77777777" w:rsidR="005B3A67" w:rsidRDefault="005B3A67">
      <w:pPr>
        <w:rPr>
          <w:rFonts w:ascii="Times New Roman" w:hAnsi="Times New Roman" w:cs="Times New Roman"/>
          <w:noProof/>
        </w:rPr>
      </w:pPr>
    </w:p>
    <w:p w14:paraId="44E0275A" w14:textId="66528CC6" w:rsidR="00982503" w:rsidRDefault="00982503" w:rsidP="00982503">
      <w:pP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ab/>
      </w:r>
      <w:r w:rsidRPr="00982503">
        <w:rPr>
          <w:rFonts w:ascii="Times New Roman" w:hAnsi="Times New Roman" w:cs="Times New Roman"/>
          <w:b/>
          <w:bCs/>
          <w:noProof/>
        </w:rPr>
        <w:t>Figure S2</w:t>
      </w:r>
      <w:r w:rsidRPr="00A73599">
        <w:rPr>
          <w:rFonts w:ascii="Times New Roman" w:hAnsi="Times New Roman" w:cs="Times New Roman"/>
          <w:noProof/>
        </w:rPr>
        <w:t xml:space="preserve"> </w:t>
      </w:r>
    </w:p>
    <w:p w14:paraId="3C13DBD9" w14:textId="0AC232F7" w:rsidR="00982503" w:rsidRDefault="00982503" w:rsidP="00A67472">
      <w:pPr>
        <w:ind w:firstLine="720"/>
        <w:rPr>
          <w:rFonts w:ascii="Times New Roman" w:hAnsi="Times New Roman" w:cs="Times New Roman"/>
          <w:noProof/>
        </w:rPr>
      </w:pPr>
      <w:r w:rsidRPr="00A73599">
        <w:rPr>
          <w:rFonts w:ascii="Times New Roman" w:hAnsi="Times New Roman" w:cs="Times New Roman"/>
          <w:noProof/>
        </w:rPr>
        <w:t xml:space="preserve">Funnel plot of studies exploring </w:t>
      </w:r>
      <w:r>
        <w:rPr>
          <w:rFonts w:ascii="Times New Roman" w:hAnsi="Times New Roman" w:cs="Times New Roman"/>
          <w:noProof/>
        </w:rPr>
        <w:t xml:space="preserve">extraversion </w:t>
      </w:r>
      <w:r w:rsidRPr="00A73599">
        <w:rPr>
          <w:rFonts w:ascii="Times New Roman" w:hAnsi="Times New Roman" w:cs="Times New Roman"/>
          <w:noProof/>
        </w:rPr>
        <w:t>and mortality risk</w:t>
      </w:r>
      <w:r w:rsidR="000A4133">
        <w:rPr>
          <w:rFonts w:ascii="Times New Roman" w:hAnsi="Times New Roman" w:cs="Times New Roman"/>
          <w:noProof/>
        </w:rPr>
        <w:drawing>
          <wp:inline distT="0" distB="0" distL="0" distR="0" wp14:anchorId="3E094368" wp14:editId="177B11B6">
            <wp:extent cx="5206033" cy="2784932"/>
            <wp:effectExtent l="0" t="0" r="0" b="0"/>
            <wp:docPr id="119635956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359561" name="Picture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6033" cy="2784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E9073" w14:textId="69E7B8F8" w:rsidR="00982503" w:rsidRDefault="00982503" w:rsidP="005B3A67">
      <w:pPr>
        <w:tabs>
          <w:tab w:val="left" w:pos="120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ab/>
      </w:r>
      <w:r w:rsidRPr="00982503">
        <w:rPr>
          <w:rFonts w:ascii="Times New Roman" w:hAnsi="Times New Roman" w:cs="Times New Roman"/>
          <w:b/>
          <w:bCs/>
        </w:rPr>
        <w:t>Figure S3</w:t>
      </w:r>
      <w:r w:rsidRPr="008525C1">
        <w:rPr>
          <w:rFonts w:ascii="Times New Roman" w:hAnsi="Times New Roman" w:cs="Times New Roman"/>
        </w:rPr>
        <w:t xml:space="preserve"> </w:t>
      </w:r>
    </w:p>
    <w:p w14:paraId="6E23E4F1" w14:textId="79B0024B" w:rsidR="00982503" w:rsidRPr="00982503" w:rsidRDefault="00982503" w:rsidP="005B3A67">
      <w:pPr>
        <w:tabs>
          <w:tab w:val="left" w:pos="1207"/>
        </w:tabs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  <w:r w:rsidRPr="00982503">
        <w:rPr>
          <w:rFonts w:ascii="Times New Roman" w:hAnsi="Times New Roman" w:cs="Times New Roman"/>
          <w:i/>
          <w:iCs/>
        </w:rPr>
        <w:t>Funnel plot of studies exploring openness and mortality risk</w:t>
      </w:r>
    </w:p>
    <w:p w14:paraId="588150EF" w14:textId="77777777" w:rsidR="00982503" w:rsidRDefault="00982503" w:rsidP="005B3A67">
      <w:pPr>
        <w:tabs>
          <w:tab w:val="left" w:pos="1207"/>
        </w:tabs>
        <w:rPr>
          <w:rFonts w:ascii="Times New Roman" w:hAnsi="Times New Roman" w:cs="Times New Roman"/>
        </w:rPr>
      </w:pPr>
    </w:p>
    <w:p w14:paraId="59046C48" w14:textId="0B72267B" w:rsidR="005B3A67" w:rsidRDefault="008525C1" w:rsidP="005B3A67">
      <w:pPr>
        <w:tabs>
          <w:tab w:val="left" w:pos="120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53AFD0C" wp14:editId="48C70E44">
            <wp:extent cx="5731510" cy="3064077"/>
            <wp:effectExtent l="0" t="0" r="2540" b="3175"/>
            <wp:docPr id="75664016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640162" name="Picture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64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E60FB" w14:textId="75CAFA9D" w:rsidR="008525C1" w:rsidRPr="008525C1" w:rsidRDefault="005075D6" w:rsidP="005075D6">
      <w:pPr>
        <w:tabs>
          <w:tab w:val="left" w:pos="7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2C55913" w14:textId="77777777" w:rsidR="005B3A67" w:rsidRDefault="005B3A67" w:rsidP="005B3A67">
      <w:pPr>
        <w:tabs>
          <w:tab w:val="left" w:pos="1207"/>
        </w:tabs>
        <w:rPr>
          <w:rFonts w:ascii="Times New Roman" w:hAnsi="Times New Roman" w:cs="Times New Roman"/>
        </w:rPr>
      </w:pPr>
    </w:p>
    <w:p w14:paraId="1D7B0138" w14:textId="48D53F59" w:rsidR="00982503" w:rsidRDefault="00982503" w:rsidP="00982503">
      <w:pPr>
        <w:ind w:firstLine="720"/>
        <w:rPr>
          <w:rFonts w:ascii="Times New Roman" w:hAnsi="Times New Roman" w:cs="Times New Roman"/>
        </w:rPr>
      </w:pPr>
      <w:bookmarkStart w:id="2" w:name="_Hlk165372267"/>
      <w:r w:rsidRPr="00982503">
        <w:rPr>
          <w:rFonts w:ascii="Times New Roman" w:hAnsi="Times New Roman" w:cs="Times New Roman"/>
          <w:b/>
          <w:bCs/>
        </w:rPr>
        <w:t>Figure S4</w:t>
      </w:r>
    </w:p>
    <w:p w14:paraId="0051303A" w14:textId="45B3CAE1" w:rsidR="00982503" w:rsidRPr="00982503" w:rsidRDefault="00982503" w:rsidP="00982503">
      <w:pPr>
        <w:ind w:firstLine="720"/>
        <w:rPr>
          <w:rFonts w:ascii="Times New Roman" w:hAnsi="Times New Roman" w:cs="Times New Roman"/>
          <w:i/>
          <w:iCs/>
        </w:rPr>
      </w:pPr>
      <w:r w:rsidRPr="00982503">
        <w:rPr>
          <w:rFonts w:ascii="Times New Roman" w:hAnsi="Times New Roman" w:cs="Times New Roman"/>
          <w:i/>
          <w:iCs/>
        </w:rPr>
        <w:t>Funnel plot of studies exploring agreeableness and mortality risk</w:t>
      </w:r>
      <w:bookmarkEnd w:id="2"/>
    </w:p>
    <w:p w14:paraId="3A08002C" w14:textId="77777777" w:rsidR="005B3A67" w:rsidRDefault="005B3A67" w:rsidP="005B3A67">
      <w:pPr>
        <w:tabs>
          <w:tab w:val="left" w:pos="1207"/>
        </w:tabs>
        <w:rPr>
          <w:rFonts w:ascii="Times New Roman" w:hAnsi="Times New Roman" w:cs="Times New Roman"/>
        </w:rPr>
      </w:pPr>
    </w:p>
    <w:p w14:paraId="677719CF" w14:textId="476B35E0" w:rsidR="005B3A67" w:rsidRDefault="00EC3D6A" w:rsidP="005B3A67">
      <w:pPr>
        <w:tabs>
          <w:tab w:val="left" w:pos="120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B467559" wp14:editId="33AE823C">
            <wp:extent cx="5730880" cy="2980690"/>
            <wp:effectExtent l="0" t="0" r="3175" b="0"/>
            <wp:docPr id="20642686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268690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0880" cy="298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B995B" w14:textId="77777777" w:rsidR="005075D6" w:rsidRDefault="005075D6" w:rsidP="00982503">
      <w:pPr>
        <w:rPr>
          <w:rFonts w:ascii="Times New Roman" w:hAnsi="Times New Roman" w:cs="Times New Roman"/>
        </w:rPr>
      </w:pPr>
    </w:p>
    <w:p w14:paraId="29CF87DF" w14:textId="77777777" w:rsidR="00982503" w:rsidRDefault="00982503" w:rsidP="00982503">
      <w:pPr>
        <w:rPr>
          <w:rFonts w:ascii="Times New Roman" w:hAnsi="Times New Roman" w:cs="Times New Roman"/>
        </w:rPr>
      </w:pPr>
    </w:p>
    <w:p w14:paraId="1AA7E747" w14:textId="77777777" w:rsidR="00982503" w:rsidRDefault="00982503" w:rsidP="00982503">
      <w:pPr>
        <w:rPr>
          <w:rFonts w:ascii="Times New Roman" w:hAnsi="Times New Roman" w:cs="Times New Roman"/>
        </w:rPr>
      </w:pPr>
    </w:p>
    <w:p w14:paraId="28566629" w14:textId="77777777" w:rsidR="00982503" w:rsidRDefault="00982503" w:rsidP="00982503">
      <w:pPr>
        <w:rPr>
          <w:rFonts w:ascii="Times New Roman" w:hAnsi="Times New Roman" w:cs="Times New Roman"/>
        </w:rPr>
      </w:pPr>
    </w:p>
    <w:p w14:paraId="4D94ABC2" w14:textId="77777777" w:rsidR="00982503" w:rsidRDefault="00982503" w:rsidP="00982503">
      <w:pPr>
        <w:rPr>
          <w:rFonts w:ascii="Times New Roman" w:hAnsi="Times New Roman" w:cs="Times New Roman"/>
        </w:rPr>
      </w:pPr>
    </w:p>
    <w:p w14:paraId="4923606E" w14:textId="48BD5683" w:rsidR="00982503" w:rsidRPr="00982503" w:rsidRDefault="00982503" w:rsidP="00982503">
      <w:pPr>
        <w:ind w:firstLine="720"/>
        <w:rPr>
          <w:rFonts w:ascii="Times New Roman" w:hAnsi="Times New Roman" w:cs="Times New Roman"/>
          <w:b/>
          <w:bCs/>
        </w:rPr>
      </w:pPr>
      <w:r w:rsidRPr="00982503">
        <w:rPr>
          <w:rFonts w:ascii="Times New Roman" w:hAnsi="Times New Roman" w:cs="Times New Roman"/>
          <w:b/>
          <w:bCs/>
        </w:rPr>
        <w:t xml:space="preserve">Figure S5 </w:t>
      </w:r>
    </w:p>
    <w:p w14:paraId="76D6A8D4" w14:textId="3C5FFAC0" w:rsidR="00982503" w:rsidRPr="00982503" w:rsidRDefault="00982503" w:rsidP="00982503">
      <w:pPr>
        <w:ind w:firstLine="720"/>
        <w:rPr>
          <w:rFonts w:ascii="Times New Roman" w:hAnsi="Times New Roman" w:cs="Times New Roman"/>
          <w:i/>
          <w:iCs/>
        </w:rPr>
      </w:pPr>
      <w:r w:rsidRPr="00982503">
        <w:rPr>
          <w:rFonts w:ascii="Times New Roman" w:hAnsi="Times New Roman" w:cs="Times New Roman"/>
          <w:i/>
          <w:iCs/>
        </w:rPr>
        <w:t>Funnel plot of studies exploring conscientiousness and mortality risk</w:t>
      </w:r>
    </w:p>
    <w:p w14:paraId="53E7301E" w14:textId="77777777" w:rsidR="005075D6" w:rsidRDefault="005075D6" w:rsidP="005075D6">
      <w:pPr>
        <w:ind w:firstLine="720"/>
        <w:rPr>
          <w:rFonts w:ascii="Times New Roman" w:hAnsi="Times New Roman" w:cs="Times New Roman"/>
        </w:rPr>
      </w:pPr>
    </w:p>
    <w:p w14:paraId="6E6F9520" w14:textId="16D4412A" w:rsidR="005075D6" w:rsidRDefault="00BA7295" w:rsidP="00C73F9C">
      <w:pPr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B64DD">
        <w:rPr>
          <w:rFonts w:ascii="Times New Roman" w:hAnsi="Times New Roman" w:cs="Times New Roman"/>
          <w:noProof/>
        </w:rPr>
        <w:drawing>
          <wp:inline distT="0" distB="0" distL="0" distR="0" wp14:anchorId="5038F28C" wp14:editId="4074FF1C">
            <wp:extent cx="4506763" cy="2761703"/>
            <wp:effectExtent l="0" t="0" r="8255" b="635"/>
            <wp:docPr id="181889026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890260" name="Picture 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6763" cy="2761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2F3A3" w14:textId="77777777" w:rsidR="008B64DD" w:rsidRPr="00B86184" w:rsidRDefault="008B64DD" w:rsidP="005075D6">
      <w:pPr>
        <w:ind w:firstLine="720"/>
        <w:rPr>
          <w:rFonts w:ascii="Times New Roman" w:hAnsi="Times New Roman" w:cs="Times New Roman"/>
        </w:rPr>
      </w:pPr>
    </w:p>
    <w:sectPr w:rsidR="008B64DD" w:rsidRPr="00B86184" w:rsidSect="005075D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916"/>
    <w:rsid w:val="000008D5"/>
    <w:rsid w:val="00015948"/>
    <w:rsid w:val="00082B5E"/>
    <w:rsid w:val="000A4133"/>
    <w:rsid w:val="000A78BB"/>
    <w:rsid w:val="001762F1"/>
    <w:rsid w:val="001E6C47"/>
    <w:rsid w:val="002710DD"/>
    <w:rsid w:val="002E2434"/>
    <w:rsid w:val="002F09AB"/>
    <w:rsid w:val="003311E9"/>
    <w:rsid w:val="00377BA3"/>
    <w:rsid w:val="00406162"/>
    <w:rsid w:val="005075D6"/>
    <w:rsid w:val="00560C92"/>
    <w:rsid w:val="005B31A9"/>
    <w:rsid w:val="005B3A67"/>
    <w:rsid w:val="00676D79"/>
    <w:rsid w:val="006B70A0"/>
    <w:rsid w:val="00764A6B"/>
    <w:rsid w:val="00822FCE"/>
    <w:rsid w:val="008525C1"/>
    <w:rsid w:val="0087461E"/>
    <w:rsid w:val="008B64DD"/>
    <w:rsid w:val="0095317A"/>
    <w:rsid w:val="00982503"/>
    <w:rsid w:val="00A114F8"/>
    <w:rsid w:val="00A67472"/>
    <w:rsid w:val="00A73599"/>
    <w:rsid w:val="00B23D8F"/>
    <w:rsid w:val="00B86184"/>
    <w:rsid w:val="00B87DA2"/>
    <w:rsid w:val="00BA7295"/>
    <w:rsid w:val="00C73F9C"/>
    <w:rsid w:val="00CF35C8"/>
    <w:rsid w:val="00D80A9C"/>
    <w:rsid w:val="00DC4C37"/>
    <w:rsid w:val="00EB3BBC"/>
    <w:rsid w:val="00EC3D6A"/>
    <w:rsid w:val="00F2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FA558"/>
  <w15:chartTrackingRefBased/>
  <w15:docId w15:val="{E2E6BA57-24D5-4696-8FF4-78012EA7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E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6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6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6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6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6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69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69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69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69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6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6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6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69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69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69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69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69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69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6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6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6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6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69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69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69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9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69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if"/><Relationship Id="rId3" Type="http://schemas.openxmlformats.org/officeDocument/2006/relationships/webSettings" Target="webSettings.xml"/><Relationship Id="rId7" Type="http://schemas.openxmlformats.org/officeDocument/2006/relationships/image" Target="media/image4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10" Type="http://schemas.openxmlformats.org/officeDocument/2006/relationships/theme" Target="theme/theme1.xml"/><Relationship Id="rId4" Type="http://schemas.openxmlformats.org/officeDocument/2006/relationships/image" Target="media/image1.tif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Maire.Mcgeehan</dc:creator>
  <cp:keywords/>
  <dc:description/>
  <cp:lastModifiedBy>Maire.Mcgeehan</cp:lastModifiedBy>
  <cp:revision>38</cp:revision>
  <dcterms:created xsi:type="dcterms:W3CDTF">2024-04-26T07:59:00Z</dcterms:created>
  <dcterms:modified xsi:type="dcterms:W3CDTF">2024-10-07T12:34:00Z</dcterms:modified>
</cp:coreProperties>
</file>